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5"/>
        <w:gridCol w:w="3300"/>
        <w:gridCol w:w="28"/>
        <w:gridCol w:w="3260"/>
      </w:tblGrid>
      <w:tr>
        <w:tc>
          <w:tcPr>
            <w:tcW w:w="3335" w:type="dxa"/>
            <w:hideMark/>
          </w:tcPr>
          <w:p>
            <w:pPr>
              <w:pStyle w:val="FormNo"/>
            </w:pPr>
            <w:bookmarkStart w:id="0" w:name="_GoBack"/>
            <w:bookmarkEnd w:id="0"/>
            <w:r>
              <w:t>46.01</w:t>
            </w:r>
          </w:p>
        </w:tc>
        <w:tc>
          <w:tcPr>
            <w:tcW w:w="3300" w:type="dxa"/>
          </w:tcPr>
          <w:p>
            <w:pPr>
              <w:pStyle w:val="FormNo"/>
              <w:spacing w:line="240" w:lineRule="auto"/>
              <w:jc w:val="center"/>
              <w:rPr>
                <w:noProof/>
                <w:lang w:eastAsia="en-IE"/>
              </w:rPr>
            </w:pPr>
          </w:p>
        </w:tc>
        <w:tc>
          <w:tcPr>
            <w:tcW w:w="3288" w:type="dxa"/>
            <w:gridSpan w:val="2"/>
            <w:hideMark/>
          </w:tcPr>
          <w:p>
            <w:pPr>
              <w:pStyle w:val="Statutoryprovision"/>
            </w:pPr>
            <w:r>
              <w:t>Schedule C</w:t>
            </w:r>
          </w:p>
          <w:p>
            <w:pPr>
              <w:pStyle w:val="Statutoryprovision"/>
            </w:pPr>
            <w:r>
              <w:t>O.46, r. 1</w:t>
            </w:r>
          </w:p>
        </w:tc>
      </w:tr>
      <w:tr>
        <w:tc>
          <w:tcPr>
            <w:tcW w:w="3335" w:type="dxa"/>
            <w:hideMark/>
          </w:tcPr>
          <w:p>
            <w:pPr>
              <w:pStyle w:val="Courtheading"/>
            </w:pPr>
            <w:r>
              <w:t>AN CHÚIRT DÚICHE</w:t>
            </w:r>
          </w:p>
        </w:tc>
        <w:tc>
          <w:tcPr>
            <w:tcW w:w="3300" w:type="dxa"/>
            <w:hideMark/>
          </w:tcPr>
          <w:p>
            <w:pPr>
              <w:pStyle w:val="FormNo"/>
              <w:spacing w:line="240" w:lineRule="auto"/>
              <w:jc w:val="center"/>
            </w:pPr>
            <w:r>
              <w:rPr>
                <w:noProof/>
                <w:lang w:eastAsia="en-IE"/>
              </w:rPr>
              <w:drawing>
                <wp:inline distT="0" distB="0" distL="0" distR="0">
                  <wp:extent cx="495300" cy="8229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8" w:type="dxa"/>
            <w:gridSpan w:val="2"/>
            <w:hideMark/>
          </w:tcPr>
          <w:p>
            <w:pPr>
              <w:pStyle w:val="Courtheading"/>
            </w:pPr>
            <w:r>
              <w:t>THE DISTRICT COURT</w:t>
            </w:r>
          </w:p>
        </w:tc>
      </w:tr>
      <w:tr>
        <w:tc>
          <w:tcPr>
            <w:tcW w:w="6663" w:type="dxa"/>
            <w:gridSpan w:val="3"/>
          </w:tcPr>
          <w:p>
            <w:r>
              <w:t>[CAN:DistrictCourtArea.DisCourts#01]</w:t>
            </w:r>
          </w:p>
        </w:tc>
        <w:tc>
          <w:tcPr>
            <w:tcW w:w="3259" w:type="dxa"/>
            <w:hideMark/>
          </w:tcPr>
          <w:p>
            <w:r>
              <w:t>[CAN:DistrictCourtDistrict.DisCourts#01]</w:t>
            </w:r>
          </w:p>
        </w:tc>
      </w:tr>
    </w:tbl>
    <w:p>
      <w:r>
        <w:t>Record number: [CSM:CsPlaintNo]</w:t>
      </w:r>
    </w:p>
    <w:p>
      <w:r>
        <w:t>Between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905"/>
        <w:gridCol w:w="2063"/>
      </w:tblGrid>
      <w:tr>
        <w:trPr>
          <w:trHeight w:val="440"/>
        </w:trPr>
        <w:tc>
          <w:tcPr>
            <w:tcW w:w="7905" w:type="dxa"/>
            <w:hideMark/>
          </w:tcPr>
          <w:p>
            <w:r>
              <w:t>[CNT:Name]</w:t>
            </w:r>
          </w:p>
        </w:tc>
        <w:tc>
          <w:tcPr>
            <w:tcW w:w="2063" w:type="dxa"/>
            <w:hideMark/>
          </w:tcPr>
          <w:p>
            <w:r>
              <w:t>Claimant</w:t>
            </w:r>
          </w:p>
        </w:tc>
      </w:tr>
      <w:tr>
        <w:trPr>
          <w:trHeight w:val="440"/>
        </w:trPr>
        <w:tc>
          <w:tcPr>
            <w:tcW w:w="7905" w:type="dxa"/>
            <w:hideMark/>
          </w:tcPr>
          <w:p>
            <w:r>
              <w:t>[CAN:Name.Defendant#@&amp;]</w:t>
            </w:r>
          </w:p>
        </w:tc>
        <w:tc>
          <w:tcPr>
            <w:tcW w:w="2063" w:type="dxa"/>
            <w:hideMark/>
          </w:tcPr>
          <w:p>
            <w:r>
              <w:t>Respondent</w:t>
            </w:r>
          </w:p>
        </w:tc>
      </w:tr>
    </w:tbl>
    <w:p>
      <w:pPr>
        <w:pStyle w:val="Documenttitle"/>
      </w:pPr>
      <w:r>
        <w:t>WITNESS SUMMONS</w:t>
      </w:r>
    </w:p>
    <w:p>
      <w:r>
        <w:t>YOU ARE HEREBY REQUIRED to attend and give evidence in these proceedings at the sitting of the District Court for the hearing of civil proceedings to be held at [CAN:LegalAddressSingle.DisCourts#01] on the [CAN:HearingDate18.Defendant#01] at [CAN:HearingTime.Defendant#01] am. and so from day to day until these proceedings are disposed of, and there to produce (</w:t>
      </w:r>
      <w:r>
        <w:rPr>
          <w:i/>
        </w:rPr>
        <w:t>specify the documents to be produced, if any</w:t>
      </w:r>
      <w:r>
        <w:t xml:space="preserve">) </w:t>
      </w:r>
    </w:p>
    <w:p/>
    <w:p>
      <w:r>
        <w:t>on behalf of the Claimant</w:t>
      </w:r>
    </w:p>
    <w:p>
      <w:r>
        <w:t xml:space="preserve">Dated this </w:t>
      </w:r>
      <w:r>
        <w:t> </w:t>
      </w:r>
      <w:r>
        <w:t> </w:t>
      </w:r>
      <w:r>
        <w:t> </w:t>
      </w:r>
      <w:r>
        <w:t xml:space="preserve"> day of [DIA:MonthAndYear]</w:t>
      </w:r>
    </w:p>
    <w:p/>
    <w:p>
      <w:pPr>
        <w:jc w:val="right"/>
      </w:pPr>
      <w:r>
        <w:t>Signed ____________________________</w:t>
      </w:r>
      <w:r>
        <w:br/>
        <w:t>Judge of the District Court/</w:t>
      </w:r>
      <w:r>
        <w:br/>
        <w:t xml:space="preserve">District Court Clerk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708"/>
      </w:tblGrid>
      <w:tr>
        <w:tc>
          <w:tcPr>
            <w:tcW w:w="534" w:type="dxa"/>
            <w:shd w:val="clear" w:color="auto" w:fill="auto"/>
          </w:tcPr>
          <w:p>
            <w:pPr>
              <w:pStyle w:val="Tabletext"/>
            </w:pPr>
            <w:r>
              <w:t>To</w:t>
            </w:r>
          </w:p>
        </w:tc>
        <w:tc>
          <w:tcPr>
            <w:tcW w:w="8708" w:type="dxa"/>
            <w:shd w:val="clear" w:color="auto" w:fill="auto"/>
          </w:tcPr>
          <w:p>
            <w:pPr>
              <w:pStyle w:val="Tabletext"/>
            </w:pPr>
            <w:r>
              <w:t>[CAN:Name.Witnesses#??]</w:t>
            </w:r>
          </w:p>
        </w:tc>
      </w:tr>
      <w:tr>
        <w:tc>
          <w:tcPr>
            <w:tcW w:w="534" w:type="dxa"/>
            <w:shd w:val="clear" w:color="auto" w:fill="auto"/>
          </w:tcPr>
          <w:p>
            <w:pPr>
              <w:pStyle w:val="Tabletext"/>
            </w:pPr>
            <w:r>
              <w:t>of</w:t>
            </w:r>
          </w:p>
        </w:tc>
        <w:tc>
          <w:tcPr>
            <w:tcW w:w="8708" w:type="dxa"/>
            <w:shd w:val="clear" w:color="auto" w:fill="auto"/>
          </w:tcPr>
          <w:p>
            <w:pPr>
              <w:pStyle w:val="Tabletext"/>
            </w:pPr>
            <w:r>
              <w:t>[CAN:Address.Witnesses#??]</w:t>
            </w:r>
          </w:p>
        </w:tc>
      </w:tr>
    </w:tbl>
    <w:p/>
    <w:p>
      <w:pPr>
        <w:pStyle w:val="Backsheetparagraph"/>
        <w:ind w:right="-454"/>
      </w:pPr>
      <w:r>
        <w:br w:type="page"/>
      </w:r>
      <w:r>
        <w:lastRenderedPageBreak/>
        <w:t>AN CHÚIRT DÚICHE</w:t>
      </w:r>
      <w:r>
        <w:tab/>
        <w:t>THE DISTRICT COURT</w:t>
      </w:r>
    </w:p>
    <w:p>
      <w:pPr>
        <w:jc w:val="right"/>
      </w:pPr>
      <w:r>
        <w:t>Record No. [CSM:CsPlaintNo]</w:t>
      </w:r>
    </w:p>
    <w:p>
      <w:pPr>
        <w:pStyle w:val="Partyname"/>
      </w:pPr>
      <w:r>
        <w:t>[CNT:Name]</w:t>
      </w:r>
    </w:p>
    <w:p>
      <w:pPr>
        <w:pStyle w:val="Partydesignation"/>
      </w:pPr>
      <w:r>
        <w:t>Claimant</w:t>
      </w:r>
    </w:p>
    <w:p>
      <w:pPr>
        <w:pStyle w:val="Partyname"/>
      </w:pPr>
      <w:r>
        <w:t>and</w:t>
      </w:r>
    </w:p>
    <w:p>
      <w:pPr>
        <w:pStyle w:val="Partyname"/>
      </w:pPr>
      <w:r>
        <w:t>[CAN:Name.Defendant#@&amp;]</w:t>
      </w:r>
    </w:p>
    <w:p>
      <w:pPr>
        <w:pStyle w:val="Partydesignation"/>
      </w:pPr>
      <w:r>
        <w:t>Respondent</w:t>
      </w:r>
    </w:p>
    <w:p>
      <w:pPr>
        <w:pStyle w:val="Documentdescription"/>
      </w:pPr>
      <w:fldSimple w:instr=" StyleRef &quot;Document title&quot; ">
        <w:r>
          <w:t>WITNESS SUMMONS</w:t>
        </w:r>
      </w:fldSimple>
    </w:p>
    <w:p>
      <w:pPr>
        <w:pStyle w:val="Filingsolicitor"/>
      </w:pPr>
      <w:r>
        <w:t>[DIA:CompanyName]</w:t>
      </w:r>
    </w:p>
    <w:p>
      <w:pPr>
        <w:pStyle w:val="Filingsolicitorcontinuation"/>
      </w:pPr>
      <w:r>
        <w:t>Solicitors for the Claimant</w:t>
      </w:r>
    </w:p>
    <w:p>
      <w:pPr>
        <w:pStyle w:val="Filingsolicitorcontinuation"/>
      </w:pPr>
      <w:r>
        <w:t>[DIA:Address]</w:t>
      </w:r>
    </w:p>
    <w:p>
      <w:pPr>
        <w:pStyle w:val="Filingreference"/>
      </w:pPr>
      <w:r>
        <w:t>[MAT:Code]/[MAT:FeCode]/[UDF:SecRef]</w:t>
      </w:r>
    </w:p>
    <w:p/>
    <w:sectPr>
      <w:pgSz w:w="11906" w:h="16838"/>
      <w:pgMar w:top="1080" w:right="108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2F263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F28E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924E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144D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64EB9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122F9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A8E034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BECA3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C22C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A26B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B302C7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643D71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E234CB1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77B9D3-8938-4AE1-AF16-557733A6F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3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eastAsia="Times New Roman" w:hAnsi="Calibri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eastAsia="Times New Roman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  <w:rPr>
      <w:sz w:val="18"/>
    </w:rPr>
  </w:style>
  <w:style w:type="character" w:customStyle="1" w:styleId="HeaderChar">
    <w:name w:val="Header Char"/>
    <w:link w:val="Header"/>
    <w:uiPriority w:val="99"/>
    <w:rPr>
      <w:rFonts w:ascii="Times New Roman" w:hAnsi="Times New Roman" w:cs="Times New Roman"/>
      <w:sz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  <w:rPr>
      <w:sz w:val="18"/>
    </w:rPr>
  </w:style>
  <w:style w:type="character" w:customStyle="1" w:styleId="FooterChar">
    <w:name w:val="Footer Char"/>
    <w:link w:val="Footer"/>
    <w:uiPriority w:val="99"/>
    <w:rPr>
      <w:rFonts w:ascii="Times New Roman" w:hAnsi="Times New Roman" w:cs="Times New Roman"/>
      <w:sz w:val="18"/>
    </w:rPr>
  </w:style>
  <w:style w:type="paragraph" w:styleId="BodyText">
    <w:name w:val="Body Text"/>
    <w:basedOn w:val="Normal"/>
    <w:link w:val="BodyTextChar"/>
    <w:unhideWhenUsed/>
    <w:pPr>
      <w:spacing w:after="0" w:line="240" w:lineRule="auto"/>
    </w:pPr>
  </w:style>
  <w:style w:type="character" w:customStyle="1" w:styleId="BodyTextChar">
    <w:name w:val="Body Text Char"/>
    <w:link w:val="BodyText"/>
    <w:rPr>
      <w:rFonts w:ascii="Times New Roman" w:hAnsi="Times New Roman"/>
      <w:sz w:val="24"/>
      <w:szCs w:val="22"/>
      <w:lang w:eastAsia="en-US"/>
    </w:rPr>
  </w:style>
  <w:style w:type="paragraph" w:customStyle="1" w:styleId="Partydesignation">
    <w:name w:val="Party designation"/>
    <w:basedOn w:val="Normal"/>
    <w:qFormat/>
    <w:pPr>
      <w:spacing w:line="240" w:lineRule="auto"/>
      <w:jc w:val="right"/>
    </w:p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itle">
    <w:name w:val="Document title"/>
    <w:basedOn w:val="Normal"/>
    <w:qFormat/>
    <w:pPr>
      <w:spacing w:before="240" w:after="200"/>
      <w:jc w:val="center"/>
    </w:pPr>
    <w:rPr>
      <w:b/>
    </w:rPr>
  </w:style>
  <w:style w:type="paragraph" w:customStyle="1" w:styleId="Statutoryprovision">
    <w:name w:val="Statutory provision"/>
    <w:basedOn w:val="Normal"/>
    <w:qFormat/>
    <w:pPr>
      <w:spacing w:after="0" w:line="276" w:lineRule="auto"/>
      <w:jc w:val="right"/>
    </w:pPr>
    <w:rPr>
      <w:sz w:val="16"/>
    </w:rPr>
  </w:style>
  <w:style w:type="paragraph" w:customStyle="1" w:styleId="Tabletext">
    <w:name w:val="Table text"/>
    <w:basedOn w:val="Normal"/>
    <w:qFormat/>
    <w:pPr>
      <w:spacing w:after="0"/>
    </w:pPr>
  </w:style>
  <w:style w:type="paragraph" w:customStyle="1" w:styleId="FormNo">
    <w:name w:val="Form No."/>
    <w:basedOn w:val="Normal"/>
    <w:qFormat/>
    <w:pPr>
      <w:spacing w:after="0" w:line="276" w:lineRule="auto"/>
    </w:pPr>
    <w:rPr>
      <w:sz w:val="16"/>
    </w:rPr>
  </w:style>
  <w:style w:type="paragraph" w:customStyle="1" w:styleId="Courtheading">
    <w:name w:val="Court heading"/>
    <w:basedOn w:val="FormNo"/>
    <w:qFormat/>
    <w:pPr>
      <w:spacing w:before="360" w:line="240" w:lineRule="auto"/>
      <w:jc w:val="center"/>
    </w:pPr>
    <w:rPr>
      <w:b/>
      <w:sz w:val="24"/>
    </w:rPr>
  </w:style>
  <w:style w:type="paragraph" w:customStyle="1" w:styleId="Backsheetparagraph">
    <w:name w:val="Backsheet paragraph"/>
    <w:basedOn w:val="Normal"/>
    <w:qFormat/>
    <w:pPr>
      <w:spacing w:after="200" w:line="240" w:lineRule="auto"/>
      <w:ind w:left="4678"/>
    </w:pPr>
  </w:style>
  <w:style w:type="paragraph" w:customStyle="1" w:styleId="Partyname">
    <w:name w:val="Party name"/>
    <w:basedOn w:val="Backsheetparagraph"/>
    <w:qFormat/>
    <w:pPr>
      <w:spacing w:before="840"/>
      <w:jc w:val="center"/>
    </w:pPr>
  </w:style>
  <w:style w:type="paragraph" w:customStyle="1" w:styleId="Documentdescription">
    <w:name w:val="Document description"/>
    <w:basedOn w:val="Partydesignation"/>
    <w:qFormat/>
    <w:pPr>
      <w:pBdr>
        <w:top w:val="single" w:sz="4" w:space="18" w:color="auto"/>
        <w:bottom w:val="single" w:sz="4" w:space="18" w:color="auto"/>
      </w:pBdr>
      <w:spacing w:before="2400" w:after="200"/>
      <w:ind w:left="4678"/>
      <w:jc w:val="center"/>
    </w:pPr>
  </w:style>
  <w:style w:type="paragraph" w:customStyle="1" w:styleId="Filingsolicitor">
    <w:name w:val="Filing solicitor"/>
    <w:basedOn w:val="Documentdescription"/>
    <w:qFormat/>
    <w:pPr>
      <w:pBdr>
        <w:top w:val="none" w:sz="0" w:space="0" w:color="auto"/>
        <w:bottom w:val="none" w:sz="0" w:space="0" w:color="auto"/>
      </w:pBdr>
      <w:spacing w:before="3600" w:after="0"/>
      <w:ind w:left="5670"/>
      <w:jc w:val="left"/>
    </w:pPr>
  </w:style>
  <w:style w:type="paragraph" w:customStyle="1" w:styleId="Filingsolicitorcontinuation">
    <w:name w:val="Filing solicitor continuation"/>
    <w:basedOn w:val="Filingsolicitor"/>
    <w:qFormat/>
    <w:pPr>
      <w:spacing w:before="0"/>
    </w:pPr>
  </w:style>
  <w:style w:type="paragraph" w:customStyle="1" w:styleId="Filingreference">
    <w:name w:val="Filing reference"/>
    <w:basedOn w:val="Filingsolicitorcontinuation"/>
    <w:qFormat/>
    <w:pPr>
      <w:spacing w:before="360"/>
    </w:p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"/>
      </w:numPr>
    </w:pPr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z w:val="22"/>
      <w:szCs w:val="22"/>
      <w:lang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 w:line="259" w:lineRule="auto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hAnsi="Times New Roman"/>
      <w:sz w:val="16"/>
      <w:szCs w:val="16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hAnsi="Times New Roman"/>
      <w:sz w:val="24"/>
      <w:szCs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mbria" w:eastAsia="Times New Roman" w:hAnsi="Cambria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rFonts w:ascii="Cambria" w:eastAsia="Times New Roman" w:hAnsi="Cambria"/>
      <w:sz w:val="20"/>
      <w:szCs w:val="20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hAnsi="Times New Roman"/>
      <w:lang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hAnsi="Times New Roman"/>
      <w:i/>
      <w:iCs/>
      <w:sz w:val="24"/>
      <w:szCs w:val="22"/>
      <w:lang w:eastAsia="en-US"/>
    </w:rPr>
  </w:style>
  <w:style w:type="character" w:styleId="HTMLCite">
    <w:name w:val="HTML Cite"/>
    <w:uiPriority w:val="99"/>
    <w:semiHidden/>
    <w:unhideWhenUsed/>
    <w:rPr>
      <w:i/>
      <w:iCs/>
    </w:rPr>
  </w:style>
  <w:style w:type="character" w:styleId="HTMLCode">
    <w:name w:val="HTML Code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unhideWhenUsed/>
    <w:rPr>
      <w:i/>
      <w:iCs/>
    </w:rPr>
  </w:style>
  <w:style w:type="character" w:styleId="HTMLKeyboard">
    <w:name w:val="HTML Keyboard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eastAsia="en-US"/>
    </w:rPr>
  </w:style>
  <w:style w:type="character" w:styleId="HTMLSample">
    <w:name w:val="HTML Sample"/>
    <w:uiPriority w:val="99"/>
    <w:semiHidden/>
    <w:unhideWhenUsed/>
    <w:rPr>
      <w:rFonts w:ascii="Courier New" w:hAnsi="Courier New" w:cs="Courier New"/>
    </w:rPr>
  </w:style>
  <w:style w:type="character" w:styleId="HTMLTypewriter">
    <w:name w:val="HTML Typewrite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unhideWhenUsed/>
    <w:rPr>
      <w:i/>
      <w:iCs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eastAsia="Times New Roman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color w:val="4F81BD"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hAnsi="Times New Roman"/>
      <w:sz w:val="24"/>
      <w:szCs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hAnsi="Times New Roman"/>
      <w:sz w:val="24"/>
      <w:szCs w:val="22"/>
      <w:lang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eastAsia="Times New Roman" w:hAnsi="Cambria"/>
      <w:szCs w:val="24"/>
    </w:rPr>
  </w:style>
  <w:style w:type="character" w:customStyle="1" w:styleId="SubtitleChar">
    <w:name w:val="Subtitle Char"/>
    <w:link w:val="Subtitle"/>
    <w:uiPriority w:val="11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uiPriority w:val="99"/>
    <w:semiHidden/>
    <w:unhideWhenUsed/>
    <w:pPr>
      <w:spacing w:after="160" w:line="259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after="160" w:line="259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after="160" w:line="259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after="160" w:line="259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after="160" w:line="259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after="160" w:line="259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after="160" w:line="259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after="160" w:line="259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after="160" w:line="259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after="160" w:line="259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after="160" w:line="259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after="160" w:line="259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after="160" w:line="259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after="160" w:line="259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after="160" w:line="259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after="160" w:line="259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after="160" w:line="259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after="160" w:line="259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after="160" w:line="259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after="160" w:line="259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after="160" w:line="259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after="160" w:line="259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after="160" w:line="259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after="160" w:line="259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after="160" w:line="259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after="160" w:line="259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after="160" w:line="259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after="160" w:line="259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after="160" w:line="259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after="160" w:line="259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after="160" w:line="259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after="160" w:line="259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after="160" w:line="259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spacing w:after="160" w:line="259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after="160" w:line="259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after="160" w:line="259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after="160" w:line="259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after="160" w:line="259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after="160" w:line="259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after="160" w:line="259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after="160" w:line="259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after="160" w:line="259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eastAsia="Times New Roman" w:hAnsi="Cambria"/>
      <w:b/>
      <w:bCs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cp:lastModifiedBy>Art Kavanagh</cp:lastModifiedBy>
  <cp:revision>7</cp:revision>
  <dcterms:created xsi:type="dcterms:W3CDTF">2019-08-29T12:07:00Z</dcterms:created>
  <dcterms:modified xsi:type="dcterms:W3CDTF">2020-07-02T11:09:00Z</dcterms:modified>
</cp:coreProperties>
</file>